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江苏科技大学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英语</w:t>
      </w:r>
      <w:r>
        <w:rPr>
          <w:rFonts w:hint="eastAsia" w:ascii="黑体" w:hAnsi="黑体" w:eastAsia="黑体"/>
          <w:sz w:val="28"/>
          <w:szCs w:val="28"/>
        </w:rPr>
        <w:t>专业简介</w:t>
      </w:r>
    </w:p>
    <w:p>
      <w:pPr>
        <w:spacing w:line="360" w:lineRule="auto"/>
        <w:ind w:firstLine="480" w:firstLineChars="200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英语专业自2000年开始招收本科生，</w:t>
      </w:r>
      <w:r>
        <w:rPr>
          <w:rFonts w:hint="eastAsia" w:ascii="楷体" w:hAnsi="楷体" w:eastAsia="楷体" w:cs="楷体"/>
          <w:sz w:val="24"/>
          <w:szCs w:val="24"/>
        </w:rPr>
        <w:t>学制四年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共培养毕业生1500余人。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二十年办学逐渐形成了以“应用语言学”为中心的教学与研究特色</w:t>
      </w:r>
      <w:r>
        <w:rPr>
          <w:rFonts w:hint="eastAsia" w:ascii="楷体" w:hAnsi="楷体" w:eastAsia="楷体" w:cs="楷体"/>
          <w:sz w:val="24"/>
          <w:szCs w:val="24"/>
        </w:rPr>
        <w:t>。</w:t>
      </w:r>
      <w:bookmarkStart w:id="0" w:name="OLE_LINK4"/>
      <w:r>
        <w:rPr>
          <w:rFonts w:hint="eastAsia" w:ascii="楷体" w:hAnsi="楷体" w:eastAsia="楷体" w:cs="楷体"/>
          <w:b/>
          <w:bCs w:val="0"/>
          <w:color w:val="0000FF"/>
          <w:sz w:val="24"/>
          <w:szCs w:val="24"/>
          <w:highlight w:val="none"/>
          <w:lang w:val="en-US" w:eastAsia="zh-CN"/>
        </w:rPr>
        <w:t>目前为江苏省一流专业，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在2020年江苏省专业评估中获评</w:t>
      </w:r>
      <w:r>
        <w:rPr>
          <w:rFonts w:hint="eastAsia" w:ascii="楷体" w:hAnsi="楷体" w:eastAsia="楷体" w:cs="楷体"/>
          <w:b/>
          <w:bCs w:val="0"/>
          <w:color w:val="0000FF"/>
          <w:sz w:val="24"/>
          <w:szCs w:val="24"/>
          <w:highlight w:val="none"/>
          <w:lang w:val="en-US" w:eastAsia="zh-CN"/>
        </w:rPr>
        <w:t>五星专业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中国大学评价专业排名</w:t>
      </w:r>
      <w:r>
        <w:rPr>
          <w:rFonts w:hint="eastAsia" w:ascii="楷体" w:hAnsi="楷体" w:eastAsia="楷体" w:cs="楷体"/>
          <w:b/>
          <w:bCs w:val="0"/>
          <w:color w:val="0000FF"/>
          <w:sz w:val="24"/>
          <w:szCs w:val="24"/>
          <w:highlight w:val="none"/>
          <w:lang w:val="en-US" w:eastAsia="zh-CN"/>
        </w:rPr>
        <w:t>B/645</w:t>
      </w:r>
      <w:r>
        <w:rPr>
          <w:rFonts w:hint="eastAsia" w:ascii="楷体" w:hAnsi="楷体" w:eastAsia="楷体" w:cs="楷体"/>
          <w:sz w:val="24"/>
          <w:szCs w:val="24"/>
        </w:rPr>
        <w:t>（全国前20%左右）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目前有</w:t>
      </w:r>
      <w:r>
        <w:rPr>
          <w:rFonts w:hint="eastAsia" w:ascii="楷体" w:hAnsi="楷体" w:eastAsia="楷体" w:cs="楷体"/>
          <w:sz w:val="24"/>
          <w:szCs w:val="24"/>
        </w:rPr>
        <w:t>江苏省教育科学研究成果奖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2项</w:t>
      </w:r>
      <w:r>
        <w:rPr>
          <w:rFonts w:hint="eastAsia" w:ascii="楷体" w:hAnsi="楷体" w:eastAsia="楷体" w:cs="楷体"/>
          <w:sz w:val="24"/>
          <w:szCs w:val="24"/>
        </w:rPr>
        <w:t>；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省一流课程1门</w:t>
      </w:r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；省重点教材1部。融合课程思政，</w:t>
      </w:r>
      <w:r>
        <w:rPr>
          <w:rFonts w:hint="eastAsia" w:ascii="楷体" w:hAnsi="楷体" w:eastAsia="楷体" w:cs="楷体"/>
          <w:sz w:val="24"/>
          <w:szCs w:val="24"/>
        </w:rPr>
        <w:t>英语系党支部获教育部全国样板党支部创建单位</w:t>
      </w:r>
      <w:bookmarkStart w:id="1" w:name="OLE_LINK84"/>
      <w:bookmarkStart w:id="2" w:name="OLE_LINK83"/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bookmarkEnd w:id="1"/>
    <w:bookmarkEnd w:id="2"/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英语专业是基于英语语言文学的</w:t>
      </w:r>
      <w:r>
        <w:rPr>
          <w:rFonts w:hint="eastAsia" w:ascii="楷体" w:hAnsi="楷体" w:eastAsia="楷体" w:cs="楷体"/>
          <w:b/>
          <w:bCs w:val="0"/>
          <w:color w:val="0000FF"/>
          <w:sz w:val="24"/>
          <w:szCs w:val="24"/>
          <w:highlight w:val="none"/>
          <w:lang w:val="en-US" w:eastAsia="zh-CN"/>
        </w:rPr>
        <w:t>跨文化、跨学科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的人文学科专业。本专业培养具有良好综合素质和厚实英语专业知识，以及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跨文化和跨学科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知识，熟练使用英语从事涉外企事业、教育、政府和学术研究等相关工作的、</w:t>
      </w:r>
      <w:r>
        <w:rPr>
          <w:rFonts w:hint="eastAsia" w:ascii="楷体" w:hAnsi="楷体" w:eastAsia="楷体" w:cs="楷体"/>
          <w:b/>
          <w:bCs w:val="0"/>
          <w:color w:val="0000FF"/>
          <w:sz w:val="24"/>
          <w:szCs w:val="24"/>
          <w:lang w:val="en-US" w:eastAsia="zh-CN"/>
        </w:rPr>
        <w:t>具有“中国灵魂、国际视野”的智慧型复合人才</w:t>
      </w:r>
      <w:r>
        <w:rPr>
          <w:rFonts w:hint="eastAsia" w:ascii="楷体" w:hAnsi="楷体" w:eastAsia="楷体" w:cs="楷体"/>
          <w:bCs/>
          <w:color w:val="0000FF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楷体" w:hAnsi="楷体" w:eastAsia="楷体" w:cs="楷体"/>
          <w:sz w:val="24"/>
          <w:szCs w:val="24"/>
        </w:rPr>
        <w:t>主要开设的课程有：基础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英语</w:t>
      </w:r>
      <w:r>
        <w:rPr>
          <w:rFonts w:hint="eastAsia" w:ascii="楷体" w:hAnsi="楷体" w:eastAsia="楷体" w:cs="楷体"/>
          <w:sz w:val="24"/>
          <w:szCs w:val="24"/>
        </w:rPr>
        <w:t>、高级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英语</w:t>
      </w:r>
      <w:r>
        <w:rPr>
          <w:rFonts w:hint="eastAsia" w:ascii="楷体" w:hAnsi="楷体" w:eastAsia="楷体" w:cs="楷体"/>
          <w:sz w:val="24"/>
          <w:szCs w:val="24"/>
        </w:rPr>
        <w:t>、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英语</w:t>
      </w:r>
      <w:r>
        <w:rPr>
          <w:rFonts w:hint="eastAsia" w:ascii="楷体" w:hAnsi="楷体" w:eastAsia="楷体" w:cs="楷体"/>
          <w:sz w:val="24"/>
          <w:szCs w:val="24"/>
        </w:rPr>
        <w:t>语法、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英语</w:t>
      </w:r>
      <w:r>
        <w:rPr>
          <w:rFonts w:hint="eastAsia" w:ascii="楷体" w:hAnsi="楷体" w:eastAsia="楷体" w:cs="楷体"/>
          <w:sz w:val="24"/>
          <w:szCs w:val="24"/>
        </w:rPr>
        <w:t>视听说、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英语</w:t>
      </w:r>
      <w:r>
        <w:rPr>
          <w:rFonts w:hint="eastAsia" w:ascii="楷体" w:hAnsi="楷体" w:eastAsia="楷体" w:cs="楷体"/>
          <w:sz w:val="24"/>
          <w:szCs w:val="24"/>
        </w:rPr>
        <w:t>写作、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英汉/汉英翻译</w:t>
      </w:r>
      <w:r>
        <w:rPr>
          <w:rFonts w:hint="eastAsia" w:ascii="楷体" w:hAnsi="楷体" w:eastAsia="楷体" w:cs="楷体"/>
          <w:sz w:val="24"/>
          <w:szCs w:val="24"/>
        </w:rPr>
        <w:t>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口译、英语国家概况</w:t>
      </w:r>
      <w:r>
        <w:rPr>
          <w:rFonts w:hint="eastAsia" w:ascii="楷体" w:hAnsi="楷体" w:eastAsia="楷体" w:cs="楷体"/>
          <w:sz w:val="24"/>
          <w:szCs w:val="24"/>
        </w:rPr>
        <w:t>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跨文化交际、语言导论、文学导论</w:t>
      </w:r>
      <w:r>
        <w:rPr>
          <w:rFonts w:hint="eastAsia" w:ascii="楷体" w:hAnsi="楷体" w:eastAsia="楷体" w:cs="楷体"/>
          <w:sz w:val="24"/>
          <w:szCs w:val="24"/>
        </w:rPr>
        <w:t>等。在注重学生语言综合运用能力培养的同时，开设了层次分明的实践环节和丰富多彩的第二课堂活动，如语音实践、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阅读实践</w:t>
      </w:r>
      <w:r>
        <w:rPr>
          <w:rFonts w:hint="eastAsia" w:ascii="楷体" w:hAnsi="楷体" w:eastAsia="楷体" w:cs="楷体"/>
          <w:sz w:val="24"/>
          <w:szCs w:val="24"/>
        </w:rPr>
        <w:t>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演讲实践、辩论实践、</w:t>
      </w:r>
      <w:r>
        <w:rPr>
          <w:rFonts w:hint="eastAsia" w:ascii="楷体" w:hAnsi="楷体" w:eastAsia="楷体" w:cs="楷体"/>
          <w:sz w:val="24"/>
          <w:szCs w:val="24"/>
        </w:rPr>
        <w:t>笔译工作坊、口译工作坊、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模拟联合国</w:t>
      </w:r>
      <w:r>
        <w:rPr>
          <w:rFonts w:hint="eastAsia" w:ascii="楷体" w:hAnsi="楷体" w:eastAsia="楷体" w:cs="楷体"/>
          <w:sz w:val="24"/>
          <w:szCs w:val="24"/>
        </w:rPr>
        <w:t>等。此外，结合学校办学特色，另开设有船海文化、船舶与海洋工程导论、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船海英语阅读</w:t>
      </w:r>
      <w:r>
        <w:rPr>
          <w:rFonts w:hint="eastAsia" w:ascii="楷体" w:hAnsi="楷体" w:eastAsia="楷体" w:cs="楷体"/>
          <w:sz w:val="24"/>
          <w:szCs w:val="24"/>
        </w:rPr>
        <w:t>等课程。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英语专业</w:t>
      </w:r>
      <w:r>
        <w:rPr>
          <w:rFonts w:hint="eastAsia" w:ascii="楷体" w:hAnsi="楷体" w:eastAsia="楷体" w:cs="楷体"/>
          <w:sz w:val="24"/>
          <w:szCs w:val="24"/>
        </w:rPr>
        <w:t>现有专任教师中教授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人、副教授1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人、讲师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</w:rPr>
        <w:t>人，具有博士学位（含在读）1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人（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67</w:t>
      </w:r>
      <w:r>
        <w:rPr>
          <w:rFonts w:hint="eastAsia" w:ascii="楷体" w:hAnsi="楷体" w:eastAsia="楷体" w:cs="楷体"/>
          <w:sz w:val="24"/>
          <w:szCs w:val="24"/>
        </w:rPr>
        <w:t>%）、海外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访学</w:t>
      </w:r>
      <w:r>
        <w:rPr>
          <w:rFonts w:hint="eastAsia" w:ascii="楷体" w:hAnsi="楷体" w:eastAsia="楷体" w:cs="楷体"/>
          <w:sz w:val="24"/>
          <w:szCs w:val="24"/>
        </w:rPr>
        <w:t>经历者18人（85.7%）；江苏省“青蓝工程”人才1人，校“深蓝学者”1人，校“创新团队”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个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是一支实力雄厚，成果丰硕的教科研团队。</w:t>
      </w:r>
      <w:bookmarkStart w:id="3" w:name="_GoBack"/>
      <w:bookmarkEnd w:id="3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楷体" w:hAnsi="楷体" w:eastAsia="楷体" w:cs="楷体"/>
          <w:sz w:val="28"/>
          <w:szCs w:val="28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851AF"/>
    <w:rsid w:val="4B9851AF"/>
    <w:rsid w:val="513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2021-12-22T15:31:00Z</dcterms:created>
  <dc:creator>静若水</dc:creator>
  <cp:lastModifiedBy>静若水</cp:lastModifiedBy>
  <dcterms:modified xsi:type="dcterms:W3CDTF">2021-12-22T16:07:19Z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0C277AD59BDF4FF98A094AC6E5E9247E</vt:lpwstr>
  </property>
</Properties>
</file>