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4D" w:rsidRPr="00C64170" w:rsidRDefault="00C64170" w:rsidP="00C64170">
      <w:pPr>
        <w:jc w:val="left"/>
        <w:rPr>
          <w:sz w:val="32"/>
        </w:rPr>
      </w:pPr>
      <w:r>
        <w:rPr>
          <w:rFonts w:hint="eastAsia"/>
          <w:sz w:val="32"/>
        </w:rPr>
        <w:t>海洋工程与技术专业</w:t>
      </w:r>
      <w:r w:rsidRPr="00C64170">
        <w:rPr>
          <w:sz w:val="32"/>
        </w:rPr>
        <w:br/>
      </w:r>
      <w:r w:rsidRPr="00C64170">
        <w:rPr>
          <w:sz w:val="32"/>
        </w:rPr>
        <w:t>为贯彻</w:t>
      </w:r>
      <w:r w:rsidRPr="00C64170">
        <w:rPr>
          <w:sz w:val="32"/>
        </w:rPr>
        <w:t>“</w:t>
      </w:r>
      <w:r w:rsidRPr="00C64170">
        <w:rPr>
          <w:sz w:val="32"/>
        </w:rPr>
        <w:t>从海洋大国到海洋强国</w:t>
      </w:r>
      <w:r w:rsidRPr="00C64170">
        <w:rPr>
          <w:sz w:val="32"/>
        </w:rPr>
        <w:t>” </w:t>
      </w:r>
      <w:r w:rsidRPr="00C64170">
        <w:rPr>
          <w:sz w:val="32"/>
        </w:rPr>
        <w:t>国家战略决策，本专业遵循</w:t>
      </w:r>
      <w:r w:rsidRPr="00C64170">
        <w:rPr>
          <w:sz w:val="32"/>
        </w:rPr>
        <w:t>“</w:t>
      </w:r>
      <w:r w:rsidRPr="00C64170">
        <w:rPr>
          <w:sz w:val="32"/>
        </w:rPr>
        <w:t>立德树人，以本为本，追求卓越，筑梦深蓝</w:t>
      </w:r>
      <w:r w:rsidRPr="00C64170">
        <w:rPr>
          <w:sz w:val="32"/>
        </w:rPr>
        <w:t>”</w:t>
      </w:r>
      <w:r w:rsidRPr="00C64170">
        <w:rPr>
          <w:sz w:val="32"/>
        </w:rPr>
        <w:t>的指导思想，构建厚基础、强技能、重实践、高素质的人才培养体系，致力于培养专业知识扎实，工程能力过硬，创新意识突出的高级复合应用型卓越工程师人才，立足江苏、服务海洋、建设国防、面向全国、对接国际的一流</w:t>
      </w:r>
      <w:r w:rsidRPr="00C64170">
        <w:rPr>
          <w:sz w:val="32"/>
        </w:rPr>
        <w:t>“</w:t>
      </w:r>
      <w:r w:rsidRPr="00C64170">
        <w:rPr>
          <w:sz w:val="32"/>
        </w:rPr>
        <w:t>海洋工程与技术</w:t>
      </w:r>
      <w:r w:rsidRPr="00C64170">
        <w:rPr>
          <w:sz w:val="32"/>
        </w:rPr>
        <w:t>”</w:t>
      </w:r>
      <w:r w:rsidRPr="00C64170">
        <w:rPr>
          <w:sz w:val="32"/>
        </w:rPr>
        <w:t>本科专业。</w:t>
      </w:r>
      <w:r w:rsidRPr="00C64170">
        <w:rPr>
          <w:sz w:val="32"/>
        </w:rPr>
        <w:br/>
        <w:t>2003</w:t>
      </w:r>
      <w:r w:rsidRPr="00C64170">
        <w:rPr>
          <w:sz w:val="32"/>
        </w:rPr>
        <w:t>年依托江苏科技大学最具优势的特色学科</w:t>
      </w:r>
      <w:r w:rsidRPr="00C64170">
        <w:rPr>
          <w:sz w:val="32"/>
        </w:rPr>
        <w:t>“</w:t>
      </w:r>
      <w:r w:rsidRPr="00C64170">
        <w:rPr>
          <w:sz w:val="32"/>
        </w:rPr>
        <w:t>船舶与海洋工程</w:t>
      </w:r>
      <w:r w:rsidRPr="00C64170">
        <w:rPr>
          <w:sz w:val="32"/>
        </w:rPr>
        <w:t>”</w:t>
      </w:r>
      <w:r w:rsidRPr="00C64170">
        <w:rPr>
          <w:sz w:val="32"/>
        </w:rPr>
        <w:t>专业，开设</w:t>
      </w:r>
      <w:r w:rsidRPr="00C64170">
        <w:rPr>
          <w:sz w:val="32"/>
        </w:rPr>
        <w:t>“</w:t>
      </w:r>
      <w:r w:rsidRPr="00C64170">
        <w:rPr>
          <w:sz w:val="32"/>
        </w:rPr>
        <w:t>海洋工程</w:t>
      </w:r>
      <w:r w:rsidRPr="00C64170">
        <w:rPr>
          <w:sz w:val="32"/>
        </w:rPr>
        <w:t>”</w:t>
      </w:r>
      <w:r w:rsidRPr="00C64170">
        <w:rPr>
          <w:sz w:val="32"/>
        </w:rPr>
        <w:t>方向。随着国家海洋事业的不断发展，本着学科先行，专业紧跟和细化的办学理念，</w:t>
      </w:r>
      <w:r w:rsidRPr="00C64170">
        <w:rPr>
          <w:sz w:val="32"/>
        </w:rPr>
        <w:t>2011</w:t>
      </w:r>
      <w:r w:rsidRPr="00C64170">
        <w:rPr>
          <w:sz w:val="32"/>
        </w:rPr>
        <w:t>年获批全国首个</w:t>
      </w:r>
      <w:r w:rsidRPr="00C64170">
        <w:rPr>
          <w:sz w:val="32"/>
        </w:rPr>
        <w:t>“</w:t>
      </w:r>
      <w:r w:rsidRPr="00C64170">
        <w:rPr>
          <w:sz w:val="32"/>
        </w:rPr>
        <w:t>海洋工程与技术</w:t>
      </w:r>
      <w:r w:rsidRPr="00C64170">
        <w:rPr>
          <w:sz w:val="32"/>
        </w:rPr>
        <w:t>”</w:t>
      </w:r>
      <w:r w:rsidRPr="00C64170">
        <w:rPr>
          <w:sz w:val="32"/>
        </w:rPr>
        <w:t>专业，校卓越工程师培养计划。本专业在海上可再生能源等海洋资源开发装备设计制造领域开展人才培养和科学研究，尤其在岛礁建设装备研制方面优势明显，并在人才培养模式方面形成科研反哺教学、</w:t>
      </w:r>
      <w:r w:rsidRPr="00C64170">
        <w:rPr>
          <w:sz w:val="32"/>
        </w:rPr>
        <w:t>“</w:t>
      </w:r>
      <w:r w:rsidRPr="00C64170">
        <w:rPr>
          <w:sz w:val="32"/>
        </w:rPr>
        <w:t>厚基础宽视野</w:t>
      </w:r>
      <w:r w:rsidRPr="00C64170">
        <w:rPr>
          <w:sz w:val="32"/>
        </w:rPr>
        <w:t>”</w:t>
      </w:r>
      <w:r w:rsidRPr="00C64170">
        <w:rPr>
          <w:sz w:val="32"/>
        </w:rPr>
        <w:t>的鲜明特色，形成校企联合、产教一体化的卓越工程师培养方案。拥有国家级人才</w:t>
      </w:r>
      <w:r w:rsidRPr="00C64170">
        <w:rPr>
          <w:sz w:val="32"/>
        </w:rPr>
        <w:t>8</w:t>
      </w:r>
      <w:r w:rsidRPr="00C64170">
        <w:rPr>
          <w:sz w:val="32"/>
        </w:rPr>
        <w:t>人，省级教学优秀团队</w:t>
      </w:r>
      <w:r w:rsidRPr="00C64170">
        <w:rPr>
          <w:sz w:val="32"/>
        </w:rPr>
        <w:t>1</w:t>
      </w:r>
      <w:r w:rsidRPr="00C64170">
        <w:rPr>
          <w:sz w:val="32"/>
        </w:rPr>
        <w:t>个，</w:t>
      </w:r>
      <w:r w:rsidRPr="00C64170">
        <w:rPr>
          <w:sz w:val="32"/>
        </w:rPr>
        <w:t>3</w:t>
      </w:r>
      <w:r w:rsidRPr="00C64170">
        <w:rPr>
          <w:sz w:val="32"/>
        </w:rPr>
        <w:t>个海外院士，拥有江苏省产教融合企业实训基地等优质教学资源和实践基地。</w:t>
      </w:r>
      <w:r w:rsidRPr="00C64170">
        <w:rPr>
          <w:sz w:val="32"/>
        </w:rPr>
        <w:br/>
      </w:r>
    </w:p>
    <w:sectPr w:rsidR="0077184D" w:rsidRPr="00C64170" w:rsidSect="007718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38B" w:rsidRDefault="00CB038B" w:rsidP="00C64170">
      <w:r>
        <w:separator/>
      </w:r>
    </w:p>
  </w:endnote>
  <w:endnote w:type="continuationSeparator" w:id="0">
    <w:p w:rsidR="00CB038B" w:rsidRDefault="00CB038B" w:rsidP="00C641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38B" w:rsidRDefault="00CB038B" w:rsidP="00C64170">
      <w:r>
        <w:separator/>
      </w:r>
    </w:p>
  </w:footnote>
  <w:footnote w:type="continuationSeparator" w:id="0">
    <w:p w:rsidR="00CB038B" w:rsidRDefault="00CB038B" w:rsidP="00C641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4170"/>
    <w:rsid w:val="0077184D"/>
    <w:rsid w:val="00C64170"/>
    <w:rsid w:val="00CB03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41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4170"/>
    <w:rPr>
      <w:sz w:val="18"/>
      <w:szCs w:val="18"/>
    </w:rPr>
  </w:style>
  <w:style w:type="paragraph" w:styleId="a4">
    <w:name w:val="footer"/>
    <w:basedOn w:val="a"/>
    <w:link w:val="Char0"/>
    <w:uiPriority w:val="99"/>
    <w:semiHidden/>
    <w:unhideWhenUsed/>
    <w:rsid w:val="00C641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417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388</Characters>
  <Application>Microsoft Office Word</Application>
  <DocSecurity>0</DocSecurity>
  <Lines>3</Lines>
  <Paragraphs>1</Paragraphs>
  <ScaleCrop>false</ScaleCrop>
  <Company>WRGHO.COM</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WRGHO</dc:creator>
  <cp:keywords/>
  <dc:description/>
  <cp:lastModifiedBy>WRGHO</cp:lastModifiedBy>
  <cp:revision>2</cp:revision>
  <dcterms:created xsi:type="dcterms:W3CDTF">2021-12-08T05:33:00Z</dcterms:created>
  <dcterms:modified xsi:type="dcterms:W3CDTF">2021-12-08T05:34:00Z</dcterms:modified>
</cp:coreProperties>
</file>